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31E4" w:rsidRDefault="006631E4" w:rsidP="001B46D0">
      <w:pPr>
        <w:rPr>
          <w:rFonts w:ascii="Times New Roman" w:hAnsi="Times New Roman"/>
          <w:b/>
          <w:sz w:val="28"/>
          <w:szCs w:val="28"/>
        </w:rPr>
      </w:pPr>
      <w:r>
        <w:rPr>
          <w:rFonts w:ascii="Times New Roman" w:hAnsi="Times New Roman"/>
          <w:b/>
          <w:sz w:val="28"/>
          <w:szCs w:val="28"/>
        </w:rPr>
        <w:t>Die Tennissaison des TC RW ist im vollem Gange</w:t>
      </w:r>
    </w:p>
    <w:p w:rsidR="001B46D0" w:rsidRPr="002D2CA2" w:rsidRDefault="001B46D0" w:rsidP="001B46D0">
      <w:pPr>
        <w:rPr>
          <w:rFonts w:ascii="Times New Roman" w:hAnsi="Times New Roman"/>
          <w:b/>
          <w:sz w:val="28"/>
          <w:szCs w:val="28"/>
        </w:rPr>
      </w:pPr>
      <w:r w:rsidRPr="002D2CA2">
        <w:rPr>
          <w:rFonts w:ascii="Times New Roman" w:hAnsi="Times New Roman"/>
          <w:b/>
          <w:sz w:val="28"/>
          <w:szCs w:val="28"/>
        </w:rPr>
        <w:t>4. Salzberg</w:t>
      </w:r>
      <w:r>
        <w:rPr>
          <w:rFonts w:ascii="Times New Roman" w:hAnsi="Times New Roman"/>
          <w:b/>
          <w:sz w:val="28"/>
          <w:szCs w:val="28"/>
        </w:rPr>
        <w:t>e</w:t>
      </w:r>
      <w:r w:rsidRPr="002D2CA2">
        <w:rPr>
          <w:rFonts w:ascii="Times New Roman" w:hAnsi="Times New Roman"/>
          <w:b/>
          <w:sz w:val="28"/>
          <w:szCs w:val="28"/>
        </w:rPr>
        <w:t>ner LK-Turnier</w:t>
      </w:r>
    </w:p>
    <w:p w:rsidR="001B46D0" w:rsidRDefault="001B46D0" w:rsidP="001B46D0">
      <w:pPr>
        <w:rPr>
          <w:rFonts w:ascii="Times New Roman" w:hAnsi="Times New Roman"/>
          <w:sz w:val="24"/>
          <w:szCs w:val="24"/>
        </w:rPr>
      </w:pPr>
      <w:r>
        <w:rPr>
          <w:rFonts w:ascii="Times New Roman" w:hAnsi="Times New Roman"/>
          <w:sz w:val="24"/>
          <w:szCs w:val="24"/>
        </w:rPr>
        <w:t>Das jährliche Leistungsklassenturnier auf der Anlage des TC RW Salzbergen hat sich im Turnierkalender des Tennissports etabliert und zieht immer mehr Tennisspieler in seinen Bann.</w:t>
      </w:r>
      <w:r>
        <w:rPr>
          <w:rFonts w:ascii="Times New Roman" w:hAnsi="Times New Roman"/>
          <w:sz w:val="24"/>
          <w:szCs w:val="24"/>
        </w:rPr>
        <w:br/>
        <w:t>Sensationelle 52 Spielerinnen und Spieler haben sich zu dem Tennisturnier angemeldet.</w:t>
      </w:r>
      <w:r>
        <w:rPr>
          <w:rFonts w:ascii="Times New Roman" w:hAnsi="Times New Roman"/>
          <w:sz w:val="24"/>
          <w:szCs w:val="24"/>
        </w:rPr>
        <w:br/>
        <w:t xml:space="preserve">Vom 01. – 03. Juli 2016 wurden an drei Turniertagen 84 spannende und hochklassige Matches ausgetragen. Auch in diesem Jahr konnten wir für die Ausrichtung des Turniers aufgrund der großen Anzahl der Spiele zusätzlich auf die Tennisanlage des Nachbarvereins TC Schüttorf 85 zurückgreifen. Hierfür nochmal einen herzlichen Dank. </w:t>
      </w:r>
      <w:r w:rsidR="0055670A">
        <w:rPr>
          <w:rFonts w:ascii="Times New Roman" w:hAnsi="Times New Roman"/>
          <w:sz w:val="24"/>
          <w:szCs w:val="24"/>
        </w:rPr>
        <w:br/>
      </w:r>
      <w:r w:rsidR="0055670A">
        <w:rPr>
          <w:rFonts w:ascii="Times New Roman" w:hAnsi="Times New Roman"/>
          <w:sz w:val="24"/>
          <w:szCs w:val="24"/>
        </w:rPr>
        <w:br/>
      </w:r>
      <w:r>
        <w:rPr>
          <w:rFonts w:ascii="Times New Roman" w:hAnsi="Times New Roman"/>
          <w:sz w:val="24"/>
          <w:szCs w:val="24"/>
        </w:rPr>
        <w:t>Erstmalig war es für das diesjährige LK-Turnier möglich eine Damenkonkurrenz zu stellen. Es hat uns sehr gefreut, dass das Damenfeld sehr gut angenommen wurde und gleich im ersten Jahr von allen Feldern die meisten Anmeldungen zu verzeichnen hatte.</w:t>
      </w:r>
      <w:r>
        <w:rPr>
          <w:rFonts w:ascii="Times New Roman" w:hAnsi="Times New Roman"/>
          <w:sz w:val="24"/>
          <w:szCs w:val="24"/>
        </w:rPr>
        <w:br/>
        <w:t>Die Teilnehmer aus den Bundesländern Niedersachsen und Nordrhein-Westfalen konnten sich somit in den Altersklassen Damen, Herren, Herren 30 und Herren 40 duellieren.</w:t>
      </w:r>
    </w:p>
    <w:p w:rsidR="00F44355" w:rsidRDefault="00F44355" w:rsidP="001B46D0">
      <w:pPr>
        <w:rPr>
          <w:rFonts w:ascii="Times New Roman" w:hAnsi="Times New Roman"/>
          <w:sz w:val="24"/>
          <w:szCs w:val="24"/>
        </w:rPr>
      </w:pPr>
      <w:r>
        <w:rPr>
          <w:rFonts w:ascii="Times New Roman" w:hAnsi="Times New Roman"/>
          <w:noProof/>
          <w:sz w:val="24"/>
          <w:szCs w:val="24"/>
          <w:lang w:eastAsia="de-DE"/>
        </w:rPr>
        <w:drawing>
          <wp:inline distT="0" distB="0" distL="0" distR="0">
            <wp:extent cx="5760720" cy="3421746"/>
            <wp:effectExtent l="0" t="0" r="0" b="7620"/>
            <wp:docPr id="1" name="Grafik 1" descr="C:\Users\Jacqueline\Desktop\Gemischt\Tennis\Salzbergener Bote\Bericht August 2016\IMG_04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cqueline\Desktop\Gemischt\Tennis\Salzbergener Bote\Bericht August 2016\IMG_0403.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60720" cy="3421746"/>
                    </a:xfrm>
                    <a:prstGeom prst="rect">
                      <a:avLst/>
                    </a:prstGeom>
                    <a:noFill/>
                    <a:ln>
                      <a:noFill/>
                    </a:ln>
                  </pic:spPr>
                </pic:pic>
              </a:graphicData>
            </a:graphic>
          </wp:inline>
        </w:drawing>
      </w:r>
    </w:p>
    <w:p w:rsidR="001B46D0" w:rsidRDefault="001B46D0" w:rsidP="001B46D0">
      <w:pPr>
        <w:rPr>
          <w:rFonts w:ascii="Times New Roman" w:hAnsi="Times New Roman"/>
          <w:sz w:val="24"/>
          <w:szCs w:val="24"/>
        </w:rPr>
      </w:pPr>
      <w:r>
        <w:rPr>
          <w:rFonts w:ascii="Times New Roman" w:hAnsi="Times New Roman"/>
          <w:sz w:val="24"/>
          <w:szCs w:val="24"/>
        </w:rPr>
        <w:t>Tolle, faire und hochklassige Spiele machten die vierte Austragung in Folge wieder zu einem großen Erfolg. Auch das Wetter hat in diesem Jahr größtenteils mitgespielt und es gut mit uns gemeint</w:t>
      </w:r>
      <w:r w:rsidR="0055670A">
        <w:rPr>
          <w:rFonts w:ascii="Times New Roman" w:hAnsi="Times New Roman"/>
          <w:sz w:val="24"/>
          <w:szCs w:val="24"/>
        </w:rPr>
        <w:t>.</w:t>
      </w:r>
    </w:p>
    <w:p w:rsidR="001B46D0" w:rsidRDefault="001B46D0" w:rsidP="001B46D0">
      <w:pPr>
        <w:rPr>
          <w:rFonts w:ascii="Times New Roman" w:hAnsi="Times New Roman"/>
          <w:sz w:val="24"/>
          <w:szCs w:val="24"/>
        </w:rPr>
      </w:pPr>
      <w:r>
        <w:rPr>
          <w:rFonts w:ascii="Times New Roman" w:hAnsi="Times New Roman"/>
          <w:sz w:val="24"/>
          <w:szCs w:val="24"/>
        </w:rPr>
        <w:t>Dementsprechend hochzufrieden zeigte sich dann auch Michael Upmann, Vorsitzender des TC RW Salzbergen, als er bei der Siegerehrung die letzten Worte des Turniers an die Aktiven und Zuschauer richtete.</w:t>
      </w:r>
      <w:r w:rsidR="0055670A">
        <w:rPr>
          <w:rFonts w:ascii="Times New Roman" w:hAnsi="Times New Roman"/>
          <w:sz w:val="24"/>
          <w:szCs w:val="24"/>
        </w:rPr>
        <w:br/>
      </w:r>
      <w:r w:rsidR="0055670A">
        <w:rPr>
          <w:rFonts w:ascii="Times New Roman" w:hAnsi="Times New Roman"/>
          <w:sz w:val="24"/>
          <w:szCs w:val="24"/>
        </w:rPr>
        <w:br/>
      </w:r>
      <w:r>
        <w:rPr>
          <w:rFonts w:ascii="Times New Roman" w:hAnsi="Times New Roman"/>
          <w:sz w:val="24"/>
          <w:szCs w:val="24"/>
        </w:rPr>
        <w:t xml:space="preserve">Einen großen Dank möchten wir denjenigen aussprechen, die mit Ihren Kuchen- und/ oder </w:t>
      </w:r>
      <w:r>
        <w:rPr>
          <w:rFonts w:ascii="Times New Roman" w:hAnsi="Times New Roman"/>
          <w:sz w:val="24"/>
          <w:szCs w:val="24"/>
        </w:rPr>
        <w:lastRenderedPageBreak/>
        <w:t>Salatspenden für das leibliche Wohl der Spieler und Zuschauer gesorgt haben und denjenigen, die mit Ihrer tatkräftigen Unterstützung an den einzelnen Turniertagen für den reibungslosen Ablauf des Turniers gesorgt haben. Ein weiterer Dank gilt der Sparkasse Emsland und dem Sanitätshaus Seidel aus Rheine, die das Turnier mit einer großzügigen Spende unterstützt haben.</w:t>
      </w:r>
    </w:p>
    <w:p w:rsidR="001B46D0" w:rsidRDefault="001B46D0" w:rsidP="001B46D0">
      <w:pPr>
        <w:rPr>
          <w:rFonts w:ascii="Times New Roman" w:hAnsi="Times New Roman"/>
          <w:sz w:val="24"/>
          <w:szCs w:val="24"/>
        </w:rPr>
      </w:pPr>
      <w:r>
        <w:rPr>
          <w:rFonts w:ascii="Times New Roman" w:hAnsi="Times New Roman"/>
          <w:sz w:val="24"/>
          <w:szCs w:val="24"/>
        </w:rPr>
        <w:t>Eine Fortsetzung des LK-Turniers in Salzbergen im Jahr 2017 steht somit nichts entgegen.</w:t>
      </w:r>
    </w:p>
    <w:p w:rsidR="0055670A" w:rsidRPr="006631E4" w:rsidRDefault="0055670A">
      <w:pPr>
        <w:rPr>
          <w:rFonts w:ascii="Times New Roman" w:hAnsi="Times New Roman"/>
          <w:b/>
          <w:sz w:val="28"/>
          <w:szCs w:val="28"/>
        </w:rPr>
      </w:pPr>
      <w:r w:rsidRPr="006631E4">
        <w:rPr>
          <w:rFonts w:ascii="Times New Roman" w:hAnsi="Times New Roman"/>
          <w:b/>
          <w:sz w:val="28"/>
          <w:szCs w:val="28"/>
        </w:rPr>
        <w:t>Kinder- und Jugendzeltlager</w:t>
      </w:r>
    </w:p>
    <w:p w:rsidR="0055670A" w:rsidRDefault="0055670A">
      <w:pPr>
        <w:rPr>
          <w:rFonts w:ascii="Times New Roman" w:hAnsi="Times New Roman"/>
          <w:sz w:val="24"/>
          <w:szCs w:val="24"/>
        </w:rPr>
      </w:pPr>
      <w:r w:rsidRPr="006631E4">
        <w:rPr>
          <w:rFonts w:ascii="Times New Roman" w:hAnsi="Times New Roman"/>
          <w:sz w:val="24"/>
          <w:szCs w:val="24"/>
        </w:rPr>
        <w:t>Auch in diesem Jahr wurde im August ein Wochenendzeltlager für die Kinder- und Jugendlichen auf unserer Anlage durchgeführt.</w:t>
      </w:r>
      <w:r w:rsidRPr="006631E4">
        <w:rPr>
          <w:rFonts w:ascii="Times New Roman" w:hAnsi="Times New Roman"/>
          <w:sz w:val="24"/>
          <w:szCs w:val="24"/>
        </w:rPr>
        <w:br/>
        <w:t>Ca. 30 Kinder haben mit viel Spaß</w:t>
      </w:r>
      <w:r w:rsidR="006631E4">
        <w:rPr>
          <w:rFonts w:ascii="Times New Roman" w:hAnsi="Times New Roman"/>
          <w:sz w:val="24"/>
          <w:szCs w:val="24"/>
        </w:rPr>
        <w:t xml:space="preserve"> und Freude daran teilgenommen.</w:t>
      </w:r>
      <w:r w:rsidR="006631E4">
        <w:rPr>
          <w:rFonts w:ascii="Times New Roman" w:hAnsi="Times New Roman"/>
          <w:sz w:val="24"/>
          <w:szCs w:val="24"/>
        </w:rPr>
        <w:br/>
      </w:r>
      <w:r w:rsidR="006631E4" w:rsidRPr="006631E4">
        <w:rPr>
          <w:rFonts w:ascii="Times New Roman" w:hAnsi="Times New Roman"/>
          <w:sz w:val="24"/>
          <w:szCs w:val="24"/>
        </w:rPr>
        <w:t>Ein großer Dank gilt Lara Her</w:t>
      </w:r>
      <w:r w:rsidR="00332266">
        <w:rPr>
          <w:rFonts w:ascii="Times New Roman" w:hAnsi="Times New Roman"/>
          <w:sz w:val="24"/>
          <w:szCs w:val="24"/>
        </w:rPr>
        <w:t>r</w:t>
      </w:r>
      <w:r w:rsidR="006631E4" w:rsidRPr="006631E4">
        <w:rPr>
          <w:rFonts w:ascii="Times New Roman" w:hAnsi="Times New Roman"/>
          <w:sz w:val="24"/>
          <w:szCs w:val="24"/>
        </w:rPr>
        <w:t>mann die mit ihren kreativen Spielen und guter Laune die Kinder begeisterte.</w:t>
      </w:r>
      <w:r w:rsidR="00021C4C">
        <w:rPr>
          <w:rFonts w:ascii="Times New Roman" w:hAnsi="Times New Roman"/>
          <w:sz w:val="24"/>
          <w:szCs w:val="24"/>
        </w:rPr>
        <w:t xml:space="preserve"> </w:t>
      </w:r>
      <w:r w:rsidR="00021C4C" w:rsidRPr="006631E4">
        <w:rPr>
          <w:rFonts w:ascii="Times New Roman" w:hAnsi="Times New Roman"/>
          <w:sz w:val="24"/>
          <w:szCs w:val="24"/>
        </w:rPr>
        <w:t>Es wurden Akt</w:t>
      </w:r>
      <w:r w:rsidR="00021C4C">
        <w:rPr>
          <w:rFonts w:ascii="Times New Roman" w:hAnsi="Times New Roman"/>
          <w:sz w:val="24"/>
          <w:szCs w:val="24"/>
        </w:rPr>
        <w:t>ivitäten wie Tennis, Schlagball, Gesichter bemalen und ein kleines Stationenspiel angeboten, wo alle Kinder körperliche Spiele, Wissensfragen und auch ihre Geschicklichkeit bewiesen.</w:t>
      </w:r>
      <w:r w:rsidR="00644A0E">
        <w:rPr>
          <w:rFonts w:ascii="Times New Roman" w:hAnsi="Times New Roman"/>
          <w:sz w:val="24"/>
          <w:szCs w:val="24"/>
        </w:rPr>
        <w:br/>
        <w:t>Wir danken auch allen Jugendlichen und Erwachsenen Helfern für ihren Einsatz</w:t>
      </w:r>
      <w:r w:rsidR="00961E4B">
        <w:rPr>
          <w:rFonts w:ascii="Times New Roman" w:hAnsi="Times New Roman"/>
          <w:sz w:val="24"/>
          <w:szCs w:val="24"/>
        </w:rPr>
        <w:t>, besonders unseren Jugendwarten Uwe Tegeder und Dietmar Budden für die tolle Organisation.</w:t>
      </w:r>
      <w:r w:rsidR="006631E4" w:rsidRPr="006631E4">
        <w:rPr>
          <w:rFonts w:ascii="Times New Roman" w:hAnsi="Times New Roman"/>
          <w:sz w:val="24"/>
          <w:szCs w:val="24"/>
        </w:rPr>
        <w:br/>
        <w:t>Wir freuen uns auf eine Wiederholung im nächsten Jahr!</w:t>
      </w:r>
    </w:p>
    <w:p w:rsidR="00961E4B" w:rsidRPr="006631E4" w:rsidRDefault="00961E4B">
      <w:pPr>
        <w:rPr>
          <w:rFonts w:ascii="Times New Roman" w:hAnsi="Times New Roman"/>
          <w:sz w:val="24"/>
          <w:szCs w:val="24"/>
        </w:rPr>
      </w:pPr>
      <w:bookmarkStart w:id="0" w:name="_GoBack"/>
      <w:bookmarkEnd w:id="0"/>
    </w:p>
    <w:sectPr w:rsidR="00961E4B" w:rsidRPr="006631E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6D0"/>
    <w:rsid w:val="00021C4C"/>
    <w:rsid w:val="001B46D0"/>
    <w:rsid w:val="00332266"/>
    <w:rsid w:val="0055670A"/>
    <w:rsid w:val="0064214B"/>
    <w:rsid w:val="00644A0E"/>
    <w:rsid w:val="006631E4"/>
    <w:rsid w:val="008B6F03"/>
    <w:rsid w:val="00961E4B"/>
    <w:rsid w:val="00B9753C"/>
    <w:rsid w:val="00C84A02"/>
    <w:rsid w:val="00DD5171"/>
    <w:rsid w:val="00F44355"/>
    <w:rsid w:val="00F4633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B46D0"/>
    <w:rPr>
      <w:rFonts w:ascii="Calibri" w:eastAsia="Calibri" w:hAnsi="Calibri"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1B46D0"/>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B46D0"/>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B46D0"/>
    <w:rPr>
      <w:rFonts w:ascii="Calibri" w:eastAsia="Calibri" w:hAnsi="Calibri"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1B46D0"/>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B46D0"/>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379</Words>
  <Characters>2393</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Jacqueline</dc:creator>
  <cp:lastModifiedBy>Jacqueline</cp:lastModifiedBy>
  <cp:revision>11</cp:revision>
  <dcterms:created xsi:type="dcterms:W3CDTF">2016-08-11T07:36:00Z</dcterms:created>
  <dcterms:modified xsi:type="dcterms:W3CDTF">2017-03-09T08:16:00Z</dcterms:modified>
</cp:coreProperties>
</file>